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9151C" w14:textId="714DB503" w:rsidR="00261A2C" w:rsidRPr="008B08FB" w:rsidRDefault="00A7133E" w:rsidP="00A7133E">
      <w:pPr>
        <w:jc w:val="center"/>
        <w:rPr>
          <w:b/>
          <w:bCs/>
          <w:sz w:val="20"/>
          <w:szCs w:val="20"/>
        </w:rPr>
      </w:pPr>
      <w:r w:rsidRPr="008B08FB">
        <w:rPr>
          <w:b/>
          <w:bCs/>
          <w:sz w:val="20"/>
          <w:szCs w:val="20"/>
        </w:rPr>
        <w:t xml:space="preserve">Privacy Notice </w:t>
      </w:r>
    </w:p>
    <w:p w14:paraId="69AB2AAD" w14:textId="08289D26" w:rsidR="00A7133E" w:rsidRDefault="00A7133E" w:rsidP="008B08FB">
      <w:pPr>
        <w:jc w:val="center"/>
        <w:rPr>
          <w:b/>
          <w:bCs/>
          <w:sz w:val="20"/>
          <w:szCs w:val="20"/>
        </w:rPr>
      </w:pPr>
      <w:r w:rsidRPr="008B08FB">
        <w:rPr>
          <w:b/>
          <w:bCs/>
          <w:sz w:val="20"/>
          <w:szCs w:val="20"/>
        </w:rPr>
        <w:t>COVID-19 Track and Trace</w:t>
      </w:r>
    </w:p>
    <w:p w14:paraId="19216332" w14:textId="77777777" w:rsidR="008B08FB" w:rsidRPr="008B08FB" w:rsidRDefault="008B08FB" w:rsidP="008B08FB">
      <w:pPr>
        <w:jc w:val="center"/>
        <w:rPr>
          <w:b/>
          <w:bCs/>
          <w:sz w:val="20"/>
          <w:szCs w:val="20"/>
        </w:rPr>
      </w:pPr>
    </w:p>
    <w:p w14:paraId="675FDE94" w14:textId="65EB71C1" w:rsidR="00A7133E" w:rsidRPr="008B08FB" w:rsidRDefault="00A7133E" w:rsidP="00A7133E">
      <w:pPr>
        <w:rPr>
          <w:sz w:val="20"/>
          <w:szCs w:val="20"/>
        </w:rPr>
      </w:pPr>
      <w:r w:rsidRPr="008B08FB">
        <w:rPr>
          <w:sz w:val="20"/>
          <w:szCs w:val="20"/>
        </w:rPr>
        <w:t xml:space="preserve">All schools have an obligation to respond to the government’s advice on COVID – 19 and the development of the NHS Track and Trace scheme is a key part of the government’s plan to manage the COVID-19 pandemic. </w:t>
      </w:r>
    </w:p>
    <w:p w14:paraId="1477DAD3" w14:textId="55127EBB" w:rsidR="00A7133E" w:rsidRPr="008B08FB" w:rsidRDefault="00A7133E" w:rsidP="00A7133E">
      <w:pPr>
        <w:rPr>
          <w:sz w:val="20"/>
          <w:szCs w:val="20"/>
        </w:rPr>
      </w:pPr>
    </w:p>
    <w:p w14:paraId="0337DFB3" w14:textId="79C6791F" w:rsidR="00A7133E" w:rsidRPr="008B08FB" w:rsidRDefault="00A7133E" w:rsidP="00A7133E">
      <w:pPr>
        <w:rPr>
          <w:rFonts w:eastAsia="Times New Roman" w:cstheme="minorHAnsi"/>
          <w:sz w:val="20"/>
          <w:szCs w:val="20"/>
          <w:lang w:eastAsia="en-GB"/>
        </w:rPr>
      </w:pPr>
      <w:r w:rsidRPr="00A7133E">
        <w:rPr>
          <w:rFonts w:eastAsia="Times New Roman" w:cstheme="minorHAnsi"/>
          <w:sz w:val="20"/>
          <w:szCs w:val="20"/>
          <w:lang w:eastAsia="en-GB"/>
        </w:rPr>
        <w:t xml:space="preserve">As our </w:t>
      </w:r>
      <w:r w:rsidRPr="008B08FB">
        <w:rPr>
          <w:rFonts w:eastAsia="Times New Roman" w:cstheme="minorHAnsi"/>
          <w:sz w:val="20"/>
          <w:szCs w:val="20"/>
          <w:lang w:eastAsia="en-GB"/>
        </w:rPr>
        <w:t>academies</w:t>
      </w:r>
      <w:r w:rsidRPr="00A7133E">
        <w:rPr>
          <w:rFonts w:eastAsia="Times New Roman" w:cstheme="minorHAnsi"/>
          <w:sz w:val="20"/>
          <w:szCs w:val="20"/>
          <w:lang w:eastAsia="en-GB"/>
        </w:rPr>
        <w:t xml:space="preserve"> </w:t>
      </w:r>
      <w:r w:rsidRPr="008B08FB">
        <w:rPr>
          <w:rFonts w:eastAsia="Times New Roman" w:cstheme="minorHAnsi"/>
          <w:sz w:val="20"/>
          <w:szCs w:val="20"/>
          <w:lang w:eastAsia="en-GB"/>
        </w:rPr>
        <w:t>have re-</w:t>
      </w:r>
      <w:r w:rsidRPr="00A7133E">
        <w:rPr>
          <w:rFonts w:eastAsia="Times New Roman" w:cstheme="minorHAnsi"/>
          <w:sz w:val="20"/>
          <w:szCs w:val="20"/>
          <w:lang w:eastAsia="en-GB"/>
        </w:rPr>
        <w:t>open</w:t>
      </w:r>
      <w:r w:rsidRPr="008B08FB">
        <w:rPr>
          <w:rFonts w:eastAsia="Times New Roman" w:cstheme="minorHAnsi"/>
          <w:sz w:val="20"/>
          <w:szCs w:val="20"/>
          <w:lang w:eastAsia="en-GB"/>
        </w:rPr>
        <w:t xml:space="preserve">ed, </w:t>
      </w:r>
      <w:r w:rsidRPr="00A7133E">
        <w:rPr>
          <w:rFonts w:eastAsia="Times New Roman" w:cstheme="minorHAnsi"/>
          <w:sz w:val="20"/>
          <w:szCs w:val="20"/>
          <w:lang w:eastAsia="en-GB"/>
        </w:rPr>
        <w:t xml:space="preserve">our priority </w:t>
      </w:r>
      <w:r w:rsidRPr="008B08FB">
        <w:rPr>
          <w:rFonts w:eastAsia="Times New Roman" w:cstheme="minorHAnsi"/>
          <w:sz w:val="20"/>
          <w:szCs w:val="20"/>
          <w:lang w:eastAsia="en-GB"/>
        </w:rPr>
        <w:t xml:space="preserve">is </w:t>
      </w:r>
      <w:r w:rsidRPr="00A7133E">
        <w:rPr>
          <w:rFonts w:eastAsia="Times New Roman" w:cstheme="minorHAnsi"/>
          <w:sz w:val="20"/>
          <w:szCs w:val="20"/>
          <w:lang w:eastAsia="en-GB"/>
        </w:rPr>
        <w:t xml:space="preserve">to ensure that the wellbeing and the health and safety of our children, staff and their families </w:t>
      </w:r>
      <w:r w:rsidRPr="008B08FB">
        <w:rPr>
          <w:rFonts w:eastAsia="Times New Roman" w:cstheme="minorHAnsi"/>
          <w:sz w:val="20"/>
          <w:szCs w:val="20"/>
          <w:lang w:eastAsia="en-GB"/>
        </w:rPr>
        <w:t>is</w:t>
      </w:r>
      <w:r w:rsidRPr="00A7133E">
        <w:rPr>
          <w:rFonts w:eastAsia="Times New Roman" w:cstheme="minorHAnsi"/>
          <w:sz w:val="20"/>
          <w:szCs w:val="20"/>
          <w:lang w:eastAsia="en-GB"/>
        </w:rPr>
        <w:t xml:space="preserve"> at the heart of our planning in order to ensure that our schools are safe places to return. </w:t>
      </w:r>
    </w:p>
    <w:p w14:paraId="4E21A268" w14:textId="7B604B44" w:rsidR="00A7133E" w:rsidRPr="008B08FB" w:rsidRDefault="00A7133E" w:rsidP="00A7133E">
      <w:pPr>
        <w:rPr>
          <w:rFonts w:eastAsia="Times New Roman" w:cstheme="minorHAnsi"/>
          <w:sz w:val="20"/>
          <w:szCs w:val="20"/>
          <w:lang w:eastAsia="en-GB"/>
        </w:rPr>
      </w:pPr>
    </w:p>
    <w:p w14:paraId="696724D4" w14:textId="0A957328" w:rsidR="00A7133E" w:rsidRPr="00A7133E" w:rsidRDefault="00A7133E" w:rsidP="00A7133E">
      <w:pPr>
        <w:rPr>
          <w:rFonts w:eastAsia="Times New Roman" w:cstheme="minorHAnsi"/>
          <w:sz w:val="20"/>
          <w:szCs w:val="20"/>
          <w:lang w:eastAsia="en-GB"/>
        </w:rPr>
      </w:pPr>
      <w:r w:rsidRPr="00A7133E">
        <w:rPr>
          <w:rFonts w:eastAsia="Times New Roman" w:cstheme="minorHAnsi"/>
          <w:sz w:val="20"/>
          <w:szCs w:val="20"/>
          <w:lang w:eastAsia="en-GB"/>
        </w:rPr>
        <w:t xml:space="preserve">Our responsibility extends beyond </w:t>
      </w:r>
      <w:r w:rsidRPr="008B08FB">
        <w:rPr>
          <w:rFonts w:eastAsia="Times New Roman" w:cstheme="minorHAnsi"/>
          <w:sz w:val="20"/>
          <w:szCs w:val="20"/>
          <w:lang w:eastAsia="en-GB"/>
        </w:rPr>
        <w:t xml:space="preserve">our </w:t>
      </w:r>
      <w:r w:rsidRPr="00A7133E">
        <w:rPr>
          <w:rFonts w:eastAsia="Times New Roman" w:cstheme="minorHAnsi"/>
          <w:sz w:val="20"/>
          <w:szCs w:val="20"/>
          <w:lang w:eastAsia="en-GB"/>
        </w:rPr>
        <w:t xml:space="preserve">gates and we have a duty to respond to the </w:t>
      </w:r>
      <w:r w:rsidRPr="008B08FB">
        <w:rPr>
          <w:rFonts w:eastAsia="Times New Roman" w:cstheme="minorHAnsi"/>
          <w:sz w:val="20"/>
          <w:szCs w:val="20"/>
          <w:lang w:eastAsia="en-GB"/>
        </w:rPr>
        <w:t>g</w:t>
      </w:r>
      <w:r w:rsidRPr="00A7133E">
        <w:rPr>
          <w:rFonts w:eastAsia="Times New Roman" w:cstheme="minorHAnsi"/>
          <w:sz w:val="20"/>
          <w:szCs w:val="20"/>
          <w:lang w:eastAsia="en-GB"/>
        </w:rPr>
        <w:t xml:space="preserve">overnment’s guidance. We hold a lot of data and it may be necessary for us to share this data, when requested to do so, with the Public Health NHS Track and Trace </w:t>
      </w:r>
      <w:r w:rsidRPr="008B08FB">
        <w:rPr>
          <w:rFonts w:eastAsia="Times New Roman" w:cstheme="minorHAnsi"/>
          <w:sz w:val="20"/>
          <w:szCs w:val="20"/>
          <w:lang w:eastAsia="en-GB"/>
        </w:rPr>
        <w:t>team</w:t>
      </w:r>
      <w:r w:rsidRPr="00A7133E">
        <w:rPr>
          <w:rFonts w:eastAsia="Times New Roman" w:cstheme="minorHAnsi"/>
          <w:sz w:val="20"/>
          <w:szCs w:val="20"/>
          <w:lang w:eastAsia="en-GB"/>
        </w:rPr>
        <w:t xml:space="preserve">. </w:t>
      </w:r>
    </w:p>
    <w:p w14:paraId="38346797" w14:textId="77777777" w:rsidR="00A7133E" w:rsidRPr="00A7133E" w:rsidRDefault="00A7133E" w:rsidP="00A7133E">
      <w:pPr>
        <w:rPr>
          <w:rFonts w:eastAsia="Times New Roman" w:cstheme="minorHAnsi"/>
          <w:sz w:val="20"/>
          <w:szCs w:val="20"/>
          <w:lang w:eastAsia="en-GB"/>
        </w:rPr>
      </w:pPr>
    </w:p>
    <w:p w14:paraId="1B0E21DB" w14:textId="2C7C3EF0" w:rsidR="00A7133E" w:rsidRPr="00A7133E" w:rsidRDefault="00A7133E" w:rsidP="00A7133E">
      <w:pPr>
        <w:rPr>
          <w:rFonts w:eastAsia="Times New Roman" w:cstheme="minorHAnsi"/>
          <w:sz w:val="20"/>
          <w:szCs w:val="20"/>
          <w:lang w:eastAsia="en-GB"/>
        </w:rPr>
      </w:pPr>
      <w:r w:rsidRPr="00A7133E">
        <w:rPr>
          <w:rFonts w:eastAsia="Times New Roman" w:cstheme="minorHAnsi"/>
          <w:sz w:val="20"/>
          <w:szCs w:val="20"/>
          <w:lang w:eastAsia="en-GB"/>
        </w:rPr>
        <w:t xml:space="preserve">We expect that we will be asked to provide details, including contact details, of any cases of </w:t>
      </w:r>
      <w:r w:rsidRPr="008B08FB">
        <w:rPr>
          <w:rFonts w:eastAsia="Times New Roman" w:cstheme="minorHAnsi"/>
          <w:sz w:val="20"/>
          <w:szCs w:val="20"/>
          <w:lang w:eastAsia="en-GB"/>
        </w:rPr>
        <w:t>COVID-19</w:t>
      </w:r>
      <w:r w:rsidRPr="00A7133E">
        <w:rPr>
          <w:rFonts w:eastAsia="Times New Roman" w:cstheme="minorHAnsi"/>
          <w:sz w:val="20"/>
          <w:szCs w:val="20"/>
          <w:lang w:eastAsia="en-GB"/>
        </w:rPr>
        <w:t xml:space="preserve"> (or a suspected case) that may arise within any of </w:t>
      </w:r>
      <w:r w:rsidRPr="008B08FB">
        <w:rPr>
          <w:rFonts w:eastAsia="Times New Roman" w:cstheme="minorHAnsi"/>
          <w:sz w:val="20"/>
          <w:szCs w:val="20"/>
          <w:lang w:eastAsia="en-GB"/>
        </w:rPr>
        <w:t>the Federation’s</w:t>
      </w:r>
      <w:r w:rsidRPr="00A7133E">
        <w:rPr>
          <w:rFonts w:eastAsia="Times New Roman" w:cstheme="minorHAnsi"/>
          <w:sz w:val="20"/>
          <w:szCs w:val="20"/>
          <w:lang w:eastAsia="en-GB"/>
        </w:rPr>
        <w:t xml:space="preserve"> </w:t>
      </w:r>
      <w:r w:rsidRPr="008B08FB">
        <w:rPr>
          <w:rFonts w:eastAsia="Times New Roman" w:cstheme="minorHAnsi"/>
          <w:sz w:val="20"/>
          <w:szCs w:val="20"/>
          <w:lang w:eastAsia="en-GB"/>
        </w:rPr>
        <w:t>academies</w:t>
      </w:r>
      <w:r w:rsidRPr="00A7133E">
        <w:rPr>
          <w:rFonts w:eastAsia="Times New Roman" w:cstheme="minorHAnsi"/>
          <w:sz w:val="20"/>
          <w:szCs w:val="20"/>
          <w:lang w:eastAsia="en-GB"/>
        </w:rPr>
        <w:t xml:space="preserve">. We have an obligation to share this, and any other health data, as part of our Public Duty as set out below. </w:t>
      </w:r>
    </w:p>
    <w:p w14:paraId="4194C0F9" w14:textId="358759BA" w:rsidR="00A7133E" w:rsidRPr="008B08FB" w:rsidRDefault="00A7133E" w:rsidP="00A7133E">
      <w:pPr>
        <w:rPr>
          <w:rFonts w:cstheme="minorHAnsi"/>
          <w:sz w:val="20"/>
          <w:szCs w:val="20"/>
        </w:rPr>
      </w:pPr>
    </w:p>
    <w:p w14:paraId="2B041C48" w14:textId="77777777" w:rsidR="00A7133E" w:rsidRPr="008B08FB" w:rsidRDefault="00A7133E" w:rsidP="00A7133E">
      <w:pPr>
        <w:rPr>
          <w:rFonts w:eastAsia="Times New Roman" w:cstheme="minorHAnsi"/>
          <w:sz w:val="20"/>
          <w:szCs w:val="20"/>
          <w:lang w:eastAsia="en-GB"/>
        </w:rPr>
      </w:pPr>
      <w:r w:rsidRPr="00A7133E">
        <w:rPr>
          <w:rFonts w:eastAsia="Times New Roman" w:cstheme="minorHAnsi"/>
          <w:sz w:val="20"/>
          <w:szCs w:val="20"/>
          <w:lang w:eastAsia="en-GB"/>
        </w:rPr>
        <w:t xml:space="preserve">We will endeavour to contact all individuals </w:t>
      </w:r>
      <w:r w:rsidRPr="008B08FB">
        <w:rPr>
          <w:rFonts w:eastAsia="Times New Roman" w:cstheme="minorHAnsi"/>
          <w:sz w:val="20"/>
          <w:szCs w:val="20"/>
          <w:lang w:eastAsia="en-GB"/>
        </w:rPr>
        <w:t xml:space="preserve">concerned </w:t>
      </w:r>
      <w:r w:rsidRPr="00A7133E">
        <w:rPr>
          <w:rFonts w:eastAsia="Times New Roman" w:cstheme="minorHAnsi"/>
          <w:sz w:val="20"/>
          <w:szCs w:val="20"/>
          <w:lang w:eastAsia="en-GB"/>
        </w:rPr>
        <w:t xml:space="preserve">directly so that we can manage the information and sharing of their data. However, in some cases we may be required to provide this to the </w:t>
      </w:r>
      <w:r w:rsidRPr="008B08FB">
        <w:rPr>
          <w:rFonts w:eastAsia="Times New Roman" w:cstheme="minorHAnsi"/>
          <w:sz w:val="20"/>
          <w:szCs w:val="20"/>
          <w:lang w:eastAsia="en-GB"/>
        </w:rPr>
        <w:t xml:space="preserve">new </w:t>
      </w:r>
      <w:r w:rsidRPr="00A7133E">
        <w:rPr>
          <w:rFonts w:eastAsia="Times New Roman" w:cstheme="minorHAnsi"/>
          <w:sz w:val="20"/>
          <w:szCs w:val="20"/>
          <w:lang w:eastAsia="en-GB"/>
        </w:rPr>
        <w:t xml:space="preserve">Track and Trace system. </w:t>
      </w:r>
      <w:r w:rsidRPr="008B08FB">
        <w:rPr>
          <w:rFonts w:eastAsia="Times New Roman" w:cstheme="minorHAnsi"/>
          <w:sz w:val="20"/>
          <w:szCs w:val="20"/>
          <w:lang w:eastAsia="en-GB"/>
        </w:rPr>
        <w:t>Please be assured that</w:t>
      </w:r>
      <w:r w:rsidRPr="00A7133E">
        <w:rPr>
          <w:rFonts w:eastAsia="Times New Roman" w:cstheme="minorHAnsi"/>
          <w:sz w:val="20"/>
          <w:szCs w:val="20"/>
          <w:lang w:eastAsia="en-GB"/>
        </w:rPr>
        <w:t xml:space="preserve"> we will keep a record of </w:t>
      </w:r>
      <w:r w:rsidRPr="008B08FB">
        <w:rPr>
          <w:rFonts w:eastAsia="Times New Roman" w:cstheme="minorHAnsi"/>
          <w:sz w:val="20"/>
          <w:szCs w:val="20"/>
          <w:lang w:eastAsia="en-GB"/>
        </w:rPr>
        <w:t>information that</w:t>
      </w:r>
      <w:r w:rsidRPr="00A7133E">
        <w:rPr>
          <w:rFonts w:eastAsia="Times New Roman" w:cstheme="minorHAnsi"/>
          <w:sz w:val="20"/>
          <w:szCs w:val="20"/>
          <w:lang w:eastAsia="en-GB"/>
        </w:rPr>
        <w:t xml:space="preserve"> </w:t>
      </w:r>
      <w:r w:rsidRPr="008B08FB">
        <w:rPr>
          <w:rFonts w:eastAsia="Times New Roman" w:cstheme="minorHAnsi"/>
          <w:sz w:val="20"/>
          <w:szCs w:val="20"/>
          <w:lang w:eastAsia="en-GB"/>
        </w:rPr>
        <w:t>we</w:t>
      </w:r>
      <w:r w:rsidRPr="00A7133E">
        <w:rPr>
          <w:rFonts w:eastAsia="Times New Roman" w:cstheme="minorHAnsi"/>
          <w:sz w:val="20"/>
          <w:szCs w:val="20"/>
          <w:lang w:eastAsia="en-GB"/>
        </w:rPr>
        <w:t xml:space="preserve"> share.</w:t>
      </w:r>
    </w:p>
    <w:p w14:paraId="3299CB4A" w14:textId="3D762AD9" w:rsidR="00A7133E" w:rsidRPr="00A7133E" w:rsidRDefault="00A7133E" w:rsidP="00A7133E">
      <w:pPr>
        <w:rPr>
          <w:rFonts w:eastAsia="Times New Roman" w:cstheme="minorHAnsi"/>
          <w:sz w:val="20"/>
          <w:szCs w:val="20"/>
          <w:lang w:eastAsia="en-GB"/>
        </w:rPr>
      </w:pPr>
    </w:p>
    <w:p w14:paraId="2ECA0AC8" w14:textId="6E534721" w:rsidR="008B08FB" w:rsidRPr="008B08FB" w:rsidRDefault="008B08FB" w:rsidP="008B08FB">
      <w:pPr>
        <w:rPr>
          <w:rFonts w:ascii="Calibri" w:eastAsia="Times New Roman" w:hAnsi="Calibri" w:cs="Calibri"/>
          <w:b/>
          <w:bCs/>
          <w:color w:val="000000" w:themeColor="text1"/>
          <w:sz w:val="20"/>
          <w:szCs w:val="20"/>
          <w:lang w:eastAsia="en-GB"/>
        </w:rPr>
      </w:pPr>
      <w:r w:rsidRPr="008B08FB">
        <w:rPr>
          <w:rFonts w:ascii="Calibri" w:eastAsia="Times New Roman" w:hAnsi="Calibri" w:cs="Calibri"/>
          <w:b/>
          <w:bCs/>
          <w:color w:val="000000" w:themeColor="text1"/>
          <w:sz w:val="20"/>
          <w:szCs w:val="20"/>
          <w:lang w:eastAsia="en-GB"/>
        </w:rPr>
        <w:t xml:space="preserve">NHS </w:t>
      </w:r>
      <w:r w:rsidRPr="008B08FB">
        <w:rPr>
          <w:rFonts w:ascii="Calibri" w:eastAsia="Times New Roman" w:hAnsi="Calibri" w:cs="Calibri"/>
          <w:b/>
          <w:bCs/>
          <w:color w:val="000000" w:themeColor="text1"/>
          <w:sz w:val="20"/>
          <w:szCs w:val="20"/>
          <w:lang w:eastAsia="en-GB"/>
        </w:rPr>
        <w:t>Test</w:t>
      </w:r>
      <w:r w:rsidRPr="008B08FB">
        <w:rPr>
          <w:rFonts w:ascii="Calibri" w:eastAsia="Times New Roman" w:hAnsi="Calibri" w:cs="Calibri"/>
          <w:b/>
          <w:bCs/>
          <w:color w:val="000000" w:themeColor="text1"/>
          <w:sz w:val="20"/>
          <w:szCs w:val="20"/>
          <w:lang w:eastAsia="en-GB"/>
        </w:rPr>
        <w:t xml:space="preserve"> and Trace and the law</w:t>
      </w:r>
    </w:p>
    <w:p w14:paraId="0DF0BCDD" w14:textId="77777777" w:rsidR="008B08FB" w:rsidRPr="008B08FB" w:rsidRDefault="008B08FB" w:rsidP="008B08FB">
      <w:pPr>
        <w:rPr>
          <w:rFonts w:ascii="Calibri" w:eastAsia="Times New Roman" w:hAnsi="Calibri" w:cs="Calibri"/>
          <w:color w:val="000000" w:themeColor="text1"/>
          <w:sz w:val="21"/>
          <w:szCs w:val="21"/>
          <w:lang w:eastAsia="en-GB"/>
        </w:rPr>
      </w:pPr>
    </w:p>
    <w:p w14:paraId="180C6523" w14:textId="0BDCBDCB" w:rsidR="008B08FB" w:rsidRPr="008B08FB" w:rsidRDefault="008B08FB" w:rsidP="008B08FB">
      <w:pPr>
        <w:rPr>
          <w:rFonts w:ascii="Calibri" w:eastAsia="Times New Roman" w:hAnsi="Calibri" w:cs="Calibri"/>
          <w:color w:val="000000" w:themeColor="text1"/>
          <w:sz w:val="20"/>
          <w:szCs w:val="20"/>
          <w:lang w:eastAsia="en-GB"/>
        </w:rPr>
      </w:pPr>
      <w:r w:rsidRPr="008B08FB">
        <w:rPr>
          <w:rFonts w:ascii="Calibri" w:eastAsia="Times New Roman" w:hAnsi="Calibri" w:cs="Calibri"/>
          <w:color w:val="000000" w:themeColor="text1"/>
          <w:sz w:val="20"/>
          <w:szCs w:val="20"/>
          <w:lang w:eastAsia="en-GB"/>
        </w:rPr>
        <w:t>The law on protecting personally identifiable information, known as the General Data Protection Regulation (GDPR), allows Public Health England to use the personal information collected by NHS Test and Trace. The section of the GDPR that applies is: </w:t>
      </w:r>
    </w:p>
    <w:p w14:paraId="2E69D184" w14:textId="77777777" w:rsidR="008B08FB" w:rsidRPr="008B08FB" w:rsidRDefault="008B08FB" w:rsidP="008B08FB">
      <w:pPr>
        <w:rPr>
          <w:rFonts w:ascii="Calibri" w:eastAsia="Times New Roman" w:hAnsi="Calibri" w:cs="Calibri"/>
          <w:color w:val="000000" w:themeColor="text1"/>
          <w:sz w:val="21"/>
          <w:szCs w:val="21"/>
          <w:lang w:eastAsia="en-GB"/>
        </w:rPr>
      </w:pPr>
    </w:p>
    <w:p w14:paraId="2E90B852" w14:textId="2C977458" w:rsidR="008B08FB" w:rsidRPr="008B08FB" w:rsidRDefault="008B08FB" w:rsidP="008B08FB">
      <w:pPr>
        <w:rPr>
          <w:rFonts w:ascii="Calibri" w:eastAsia="Times New Roman" w:hAnsi="Calibri" w:cs="Calibri"/>
          <w:i/>
          <w:iCs/>
          <w:color w:val="000000" w:themeColor="text1"/>
          <w:sz w:val="20"/>
          <w:szCs w:val="20"/>
          <w:lang w:eastAsia="en-GB"/>
        </w:rPr>
      </w:pPr>
      <w:r w:rsidRPr="008B08FB">
        <w:rPr>
          <w:rFonts w:ascii="Calibri" w:eastAsia="Times New Roman" w:hAnsi="Calibri" w:cs="Calibri"/>
          <w:i/>
          <w:iCs/>
          <w:color w:val="000000" w:themeColor="text1"/>
          <w:sz w:val="20"/>
          <w:szCs w:val="20"/>
          <w:lang w:eastAsia="en-GB"/>
        </w:rPr>
        <w:t>Article 6(1)(e) ‘processing is necessary for the performance of a task carried out in the public interest or in the exercise of official authority vested in the controller’ </w:t>
      </w:r>
    </w:p>
    <w:p w14:paraId="49572112" w14:textId="77777777" w:rsidR="008B08FB" w:rsidRPr="008B08FB" w:rsidRDefault="008B08FB" w:rsidP="008B08FB">
      <w:pPr>
        <w:rPr>
          <w:rFonts w:ascii="Calibri" w:eastAsia="Times New Roman" w:hAnsi="Calibri" w:cs="Calibri"/>
          <w:i/>
          <w:iCs/>
          <w:color w:val="000000" w:themeColor="text1"/>
          <w:sz w:val="21"/>
          <w:szCs w:val="21"/>
          <w:lang w:eastAsia="en-GB"/>
        </w:rPr>
      </w:pPr>
    </w:p>
    <w:p w14:paraId="00FBFC02" w14:textId="2E9C85DC" w:rsidR="008B08FB" w:rsidRPr="008B08FB" w:rsidRDefault="008B08FB" w:rsidP="008B08FB">
      <w:pPr>
        <w:rPr>
          <w:rFonts w:ascii="Calibri" w:eastAsia="Times New Roman" w:hAnsi="Calibri" w:cs="Calibri"/>
          <w:color w:val="000000" w:themeColor="text1"/>
          <w:sz w:val="20"/>
          <w:szCs w:val="20"/>
          <w:lang w:eastAsia="en-GB"/>
        </w:rPr>
      </w:pPr>
      <w:r w:rsidRPr="008B08FB">
        <w:rPr>
          <w:rFonts w:ascii="Calibri" w:eastAsia="Times New Roman" w:hAnsi="Calibri" w:cs="Calibri"/>
          <w:color w:val="000000" w:themeColor="text1"/>
          <w:sz w:val="20"/>
          <w:szCs w:val="20"/>
          <w:lang w:eastAsia="en-GB"/>
        </w:rPr>
        <w:t>As information about health is a special category of personal information, a further section of the GDPR applies: </w:t>
      </w:r>
    </w:p>
    <w:p w14:paraId="45C805FD" w14:textId="77777777" w:rsidR="008B08FB" w:rsidRPr="008B08FB" w:rsidRDefault="008B08FB" w:rsidP="008B08FB">
      <w:pPr>
        <w:rPr>
          <w:rFonts w:ascii="Calibri" w:eastAsia="Times New Roman" w:hAnsi="Calibri" w:cs="Calibri"/>
          <w:color w:val="000000" w:themeColor="text1"/>
          <w:sz w:val="21"/>
          <w:szCs w:val="21"/>
          <w:lang w:eastAsia="en-GB"/>
        </w:rPr>
      </w:pPr>
    </w:p>
    <w:p w14:paraId="5DFF8083" w14:textId="667EF38B" w:rsidR="008B08FB" w:rsidRPr="008B08FB" w:rsidRDefault="008B08FB" w:rsidP="008B08FB">
      <w:pPr>
        <w:rPr>
          <w:rFonts w:ascii="Calibri" w:eastAsia="Times New Roman" w:hAnsi="Calibri" w:cs="Calibri"/>
          <w:i/>
          <w:iCs/>
          <w:color w:val="000000" w:themeColor="text1"/>
          <w:sz w:val="20"/>
          <w:szCs w:val="20"/>
          <w:lang w:eastAsia="en-GB"/>
        </w:rPr>
      </w:pPr>
      <w:r w:rsidRPr="008B08FB">
        <w:rPr>
          <w:rFonts w:ascii="Calibri" w:eastAsia="Times New Roman" w:hAnsi="Calibri" w:cs="Calibri"/>
          <w:i/>
          <w:iCs/>
          <w:color w:val="000000" w:themeColor="text1"/>
          <w:sz w:val="20"/>
          <w:szCs w:val="20"/>
          <w:lang w:eastAsia="en-GB"/>
        </w:rPr>
        <w:t>Article 9(2)(i) ‘processing is necessary for reasons of public interest in the area of public health, such as protecting against serious cross-border threats to health or ensuring high standards of quality and safety of healthcare’ </w:t>
      </w:r>
    </w:p>
    <w:p w14:paraId="2F521734" w14:textId="77777777" w:rsidR="008B08FB" w:rsidRPr="008B08FB" w:rsidRDefault="008B08FB" w:rsidP="008B08FB">
      <w:pPr>
        <w:rPr>
          <w:rFonts w:ascii="Calibri" w:eastAsia="Times New Roman" w:hAnsi="Calibri" w:cs="Calibri"/>
          <w:i/>
          <w:iCs/>
          <w:color w:val="000000" w:themeColor="text1"/>
          <w:sz w:val="21"/>
          <w:szCs w:val="21"/>
          <w:lang w:eastAsia="en-GB"/>
        </w:rPr>
      </w:pPr>
    </w:p>
    <w:p w14:paraId="2DF20CBD" w14:textId="77777777" w:rsidR="008B08FB" w:rsidRPr="008B08FB" w:rsidRDefault="008B08FB" w:rsidP="008B08FB">
      <w:pPr>
        <w:rPr>
          <w:rFonts w:ascii="Calibri" w:eastAsia="Times New Roman" w:hAnsi="Calibri" w:cs="Calibri"/>
          <w:color w:val="000000" w:themeColor="text1"/>
          <w:sz w:val="21"/>
          <w:szCs w:val="21"/>
          <w:lang w:eastAsia="en-GB"/>
        </w:rPr>
      </w:pPr>
      <w:r w:rsidRPr="008B08FB">
        <w:rPr>
          <w:rFonts w:ascii="Calibri" w:eastAsia="Times New Roman" w:hAnsi="Calibri" w:cs="Calibri"/>
          <w:color w:val="000000" w:themeColor="text1"/>
          <w:sz w:val="20"/>
          <w:szCs w:val="20"/>
          <w:lang w:eastAsia="en-GB"/>
        </w:rPr>
        <w:t>Public Health England also has special permission from the Secretary of State for Health and Social Care to use personally identifiable information without people’s consent where this is in the public interest. This is known as ‘Section 251’ approval and includes the use of the information collected by NHS Test and Trace to help protect the public from coronavirus. The part of the law that applies here is Section 251 of the National Health Service Act 2006 and the associated Health Service (Control of Patient Information) Regulations 2002.</w:t>
      </w:r>
    </w:p>
    <w:p w14:paraId="2489F490" w14:textId="5F897667" w:rsidR="00A7133E" w:rsidRDefault="00A7133E" w:rsidP="00A7133E">
      <w:pPr>
        <w:rPr>
          <w:rFonts w:cstheme="minorHAnsi"/>
        </w:rPr>
      </w:pPr>
    </w:p>
    <w:p w14:paraId="32FF20F7" w14:textId="2FEDB898" w:rsidR="008B08FB" w:rsidRPr="008B08FB" w:rsidRDefault="008B08FB" w:rsidP="008B08FB">
      <w:pPr>
        <w:widowControl w:val="0"/>
        <w:suppressAutoHyphens/>
        <w:overflowPunct w:val="0"/>
        <w:autoSpaceDE w:val="0"/>
        <w:autoSpaceDN w:val="0"/>
        <w:ind w:left="720" w:hanging="720"/>
        <w:textAlignment w:val="baseline"/>
        <w:rPr>
          <w:rFonts w:cstheme="minorHAnsi"/>
          <w:b/>
          <w:bCs/>
          <w:sz w:val="20"/>
          <w:szCs w:val="20"/>
        </w:rPr>
      </w:pPr>
      <w:r w:rsidRPr="008B08FB">
        <w:rPr>
          <w:rFonts w:cstheme="minorHAnsi"/>
          <w:b/>
          <w:bCs/>
          <w:sz w:val="20"/>
          <w:szCs w:val="20"/>
        </w:rPr>
        <w:t>Where data needs to be shared with Health Officials we will:</w:t>
      </w:r>
    </w:p>
    <w:p w14:paraId="4DCF6591" w14:textId="77777777" w:rsidR="008B08FB" w:rsidRPr="008B08FB" w:rsidRDefault="008B08FB" w:rsidP="008B08FB">
      <w:pPr>
        <w:widowControl w:val="0"/>
        <w:suppressAutoHyphens/>
        <w:overflowPunct w:val="0"/>
        <w:autoSpaceDE w:val="0"/>
        <w:autoSpaceDN w:val="0"/>
        <w:ind w:left="720" w:hanging="720"/>
        <w:textAlignment w:val="baseline"/>
        <w:rPr>
          <w:rFonts w:cstheme="minorHAnsi"/>
          <w:sz w:val="20"/>
          <w:szCs w:val="20"/>
        </w:rPr>
      </w:pPr>
    </w:p>
    <w:p w14:paraId="00A070E9" w14:textId="77777777" w:rsidR="008B08FB" w:rsidRPr="008B08FB" w:rsidRDefault="008B08FB" w:rsidP="008B08FB">
      <w:pPr>
        <w:pStyle w:val="ListParagraph"/>
        <w:widowControl w:val="0"/>
        <w:numPr>
          <w:ilvl w:val="0"/>
          <w:numId w:val="1"/>
        </w:numPr>
        <w:suppressAutoHyphens/>
        <w:overflowPunct w:val="0"/>
        <w:autoSpaceDE w:val="0"/>
        <w:autoSpaceDN w:val="0"/>
        <w:textAlignment w:val="baseline"/>
        <w:rPr>
          <w:rFonts w:asciiTheme="minorHAnsi" w:hAnsiTheme="minorHAnsi" w:cstheme="minorHAnsi"/>
          <w:sz w:val="20"/>
          <w:szCs w:val="20"/>
        </w:rPr>
      </w:pPr>
      <w:r w:rsidRPr="008B08FB">
        <w:rPr>
          <w:rFonts w:asciiTheme="minorHAnsi" w:hAnsiTheme="minorHAnsi" w:cstheme="minorHAnsi"/>
          <w:sz w:val="20"/>
          <w:szCs w:val="20"/>
        </w:rPr>
        <w:t>limit the data shared to minimum necessary</w:t>
      </w:r>
    </w:p>
    <w:p w14:paraId="26185192" w14:textId="77777777" w:rsidR="008B08FB" w:rsidRPr="008B08FB" w:rsidRDefault="008B08FB" w:rsidP="008B08FB">
      <w:pPr>
        <w:pStyle w:val="ListParagraph"/>
        <w:widowControl w:val="0"/>
        <w:numPr>
          <w:ilvl w:val="0"/>
          <w:numId w:val="1"/>
        </w:numPr>
        <w:suppressAutoHyphens/>
        <w:overflowPunct w:val="0"/>
        <w:autoSpaceDE w:val="0"/>
        <w:autoSpaceDN w:val="0"/>
        <w:textAlignment w:val="baseline"/>
        <w:rPr>
          <w:rFonts w:asciiTheme="minorHAnsi" w:hAnsiTheme="minorHAnsi" w:cstheme="minorHAnsi"/>
          <w:sz w:val="20"/>
          <w:szCs w:val="20"/>
        </w:rPr>
      </w:pPr>
      <w:r w:rsidRPr="008B08FB">
        <w:rPr>
          <w:rFonts w:asciiTheme="minorHAnsi" w:hAnsiTheme="minorHAnsi" w:cstheme="minorHAnsi"/>
          <w:sz w:val="20"/>
          <w:szCs w:val="20"/>
        </w:rPr>
        <w:t>only share with the appropriate authorities</w:t>
      </w:r>
    </w:p>
    <w:p w14:paraId="0DFE06FD" w14:textId="77777777" w:rsidR="008B08FB" w:rsidRPr="008B08FB" w:rsidRDefault="008B08FB" w:rsidP="008B08FB">
      <w:pPr>
        <w:pStyle w:val="ListParagraph"/>
        <w:widowControl w:val="0"/>
        <w:numPr>
          <w:ilvl w:val="0"/>
          <w:numId w:val="1"/>
        </w:numPr>
        <w:suppressAutoHyphens/>
        <w:overflowPunct w:val="0"/>
        <w:autoSpaceDE w:val="0"/>
        <w:autoSpaceDN w:val="0"/>
        <w:textAlignment w:val="baseline"/>
        <w:rPr>
          <w:rFonts w:asciiTheme="minorHAnsi" w:hAnsiTheme="minorHAnsi" w:cstheme="minorHAnsi"/>
          <w:sz w:val="20"/>
          <w:szCs w:val="20"/>
        </w:rPr>
      </w:pPr>
      <w:r w:rsidRPr="008B08FB">
        <w:rPr>
          <w:rFonts w:asciiTheme="minorHAnsi" w:hAnsiTheme="minorHAnsi" w:cstheme="minorHAnsi"/>
          <w:sz w:val="20"/>
          <w:szCs w:val="20"/>
        </w:rPr>
        <w:t>share via secure methods</w:t>
      </w:r>
    </w:p>
    <w:p w14:paraId="655ED8AF" w14:textId="77777777" w:rsidR="008B08FB" w:rsidRPr="008B08FB" w:rsidRDefault="008B08FB" w:rsidP="008B08FB">
      <w:pPr>
        <w:pStyle w:val="ListParagraph"/>
        <w:widowControl w:val="0"/>
        <w:numPr>
          <w:ilvl w:val="0"/>
          <w:numId w:val="1"/>
        </w:numPr>
        <w:suppressAutoHyphens/>
        <w:overflowPunct w:val="0"/>
        <w:autoSpaceDE w:val="0"/>
        <w:autoSpaceDN w:val="0"/>
        <w:textAlignment w:val="baseline"/>
        <w:rPr>
          <w:rFonts w:asciiTheme="minorHAnsi" w:hAnsiTheme="minorHAnsi" w:cstheme="minorHAnsi"/>
          <w:sz w:val="20"/>
          <w:szCs w:val="20"/>
        </w:rPr>
      </w:pPr>
      <w:r w:rsidRPr="008B08FB">
        <w:rPr>
          <w:rFonts w:asciiTheme="minorHAnsi" w:hAnsiTheme="minorHAnsi" w:cstheme="minorHAnsi"/>
          <w:sz w:val="20"/>
          <w:szCs w:val="20"/>
        </w:rPr>
        <w:t>verify the identity of the persons requesting the information</w:t>
      </w:r>
    </w:p>
    <w:p w14:paraId="02AB9FAF" w14:textId="77777777" w:rsidR="008B08FB" w:rsidRPr="008B08FB" w:rsidRDefault="008B08FB" w:rsidP="008B08FB">
      <w:pPr>
        <w:pStyle w:val="ListParagraph"/>
        <w:widowControl w:val="0"/>
        <w:numPr>
          <w:ilvl w:val="0"/>
          <w:numId w:val="1"/>
        </w:numPr>
        <w:suppressAutoHyphens/>
        <w:overflowPunct w:val="0"/>
        <w:autoSpaceDE w:val="0"/>
        <w:autoSpaceDN w:val="0"/>
        <w:textAlignment w:val="baseline"/>
        <w:rPr>
          <w:rFonts w:asciiTheme="minorHAnsi" w:hAnsiTheme="minorHAnsi" w:cstheme="minorHAnsi"/>
          <w:sz w:val="20"/>
          <w:szCs w:val="20"/>
        </w:rPr>
      </w:pPr>
      <w:r w:rsidRPr="008B08FB">
        <w:rPr>
          <w:rFonts w:asciiTheme="minorHAnsi" w:hAnsiTheme="minorHAnsi" w:cstheme="minorHAnsi"/>
          <w:sz w:val="20"/>
          <w:szCs w:val="20"/>
        </w:rPr>
        <w:t>keep a copy of the data shared at the school</w:t>
      </w:r>
    </w:p>
    <w:p w14:paraId="0D19C02A" w14:textId="190969B9" w:rsidR="008B08FB" w:rsidRDefault="008B08FB" w:rsidP="008B08FB">
      <w:pPr>
        <w:pStyle w:val="ListParagraph"/>
        <w:widowControl w:val="0"/>
        <w:numPr>
          <w:ilvl w:val="0"/>
          <w:numId w:val="1"/>
        </w:numPr>
        <w:suppressAutoHyphens/>
        <w:overflowPunct w:val="0"/>
        <w:autoSpaceDE w:val="0"/>
        <w:autoSpaceDN w:val="0"/>
        <w:textAlignment w:val="baseline"/>
        <w:rPr>
          <w:rFonts w:asciiTheme="minorHAnsi" w:hAnsiTheme="minorHAnsi" w:cstheme="minorHAnsi"/>
          <w:sz w:val="20"/>
          <w:szCs w:val="20"/>
        </w:rPr>
      </w:pPr>
      <w:r w:rsidRPr="008B08FB">
        <w:rPr>
          <w:rFonts w:asciiTheme="minorHAnsi" w:hAnsiTheme="minorHAnsi" w:cstheme="minorHAnsi"/>
          <w:sz w:val="20"/>
          <w:szCs w:val="20"/>
        </w:rPr>
        <w:t>notify the individuals that their data has been shared if practicable</w:t>
      </w:r>
    </w:p>
    <w:p w14:paraId="1929A744" w14:textId="741658E9" w:rsidR="008B08FB" w:rsidRDefault="008B08FB" w:rsidP="008B08FB">
      <w:pPr>
        <w:widowControl w:val="0"/>
        <w:suppressAutoHyphens/>
        <w:overflowPunct w:val="0"/>
        <w:autoSpaceDE w:val="0"/>
        <w:autoSpaceDN w:val="0"/>
        <w:textAlignment w:val="baseline"/>
        <w:rPr>
          <w:rFonts w:cstheme="minorHAnsi"/>
          <w:sz w:val="20"/>
          <w:szCs w:val="20"/>
        </w:rPr>
      </w:pPr>
    </w:p>
    <w:p w14:paraId="627BABAE" w14:textId="77777777" w:rsidR="008B08FB" w:rsidRPr="00A7133E" w:rsidRDefault="008B08FB" w:rsidP="008B08FB">
      <w:pPr>
        <w:rPr>
          <w:rFonts w:eastAsia="Times New Roman" w:cstheme="minorHAnsi"/>
          <w:b/>
          <w:bCs/>
          <w:sz w:val="20"/>
          <w:szCs w:val="20"/>
          <w:lang w:eastAsia="en-GB"/>
        </w:rPr>
      </w:pPr>
      <w:r w:rsidRPr="00A7133E">
        <w:rPr>
          <w:rFonts w:eastAsia="Times New Roman" w:cstheme="minorHAnsi"/>
          <w:b/>
          <w:bCs/>
          <w:sz w:val="20"/>
          <w:szCs w:val="20"/>
          <w:lang w:eastAsia="en-GB"/>
        </w:rPr>
        <w:t>This Privacy Notice should be read in alongside the other GDPR and Data Protection on our website</w:t>
      </w:r>
      <w:r w:rsidRPr="008B08FB">
        <w:rPr>
          <w:rFonts w:eastAsia="Times New Roman" w:cstheme="minorHAnsi"/>
          <w:b/>
          <w:bCs/>
          <w:sz w:val="20"/>
          <w:szCs w:val="20"/>
          <w:lang w:eastAsia="en-GB"/>
        </w:rPr>
        <w:t xml:space="preserve">. </w:t>
      </w:r>
    </w:p>
    <w:p w14:paraId="3790399E" w14:textId="28784BC6" w:rsidR="008B08FB" w:rsidRDefault="008B08FB" w:rsidP="00A7133E">
      <w:pPr>
        <w:rPr>
          <w:rFonts w:cstheme="minorHAnsi"/>
          <w:sz w:val="20"/>
          <w:szCs w:val="20"/>
        </w:rPr>
      </w:pPr>
    </w:p>
    <w:p w14:paraId="29FFAFDE" w14:textId="09C94DB3" w:rsidR="008B08FB" w:rsidRPr="008B08FB" w:rsidRDefault="008B08FB" w:rsidP="00A7133E">
      <w:pPr>
        <w:rPr>
          <w:rFonts w:cstheme="minorHAnsi"/>
          <w:sz w:val="20"/>
          <w:szCs w:val="20"/>
        </w:rPr>
      </w:pPr>
      <w:r>
        <w:rPr>
          <w:rFonts w:cstheme="minorHAnsi"/>
          <w:sz w:val="20"/>
          <w:szCs w:val="20"/>
        </w:rPr>
        <w:t>if you require any further information and/or clarification please do not hesitate to contact the academy.</w:t>
      </w:r>
    </w:p>
    <w:sectPr w:rsidR="008B08FB" w:rsidRPr="008B08FB" w:rsidSect="00E178F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45D10"/>
    <w:multiLevelType w:val="hybridMultilevel"/>
    <w:tmpl w:val="134E1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3E"/>
    <w:rsid w:val="00057730"/>
    <w:rsid w:val="0027159C"/>
    <w:rsid w:val="002D685D"/>
    <w:rsid w:val="004B32E7"/>
    <w:rsid w:val="005B38C0"/>
    <w:rsid w:val="00614FC8"/>
    <w:rsid w:val="00634966"/>
    <w:rsid w:val="008328F0"/>
    <w:rsid w:val="008B08FB"/>
    <w:rsid w:val="00A7133E"/>
    <w:rsid w:val="00AC59D5"/>
    <w:rsid w:val="00B327DC"/>
    <w:rsid w:val="00C627EA"/>
    <w:rsid w:val="00E17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A3E4CE"/>
  <w14:defaultImageDpi w14:val="32767"/>
  <w15:chartTrackingRefBased/>
  <w15:docId w15:val="{3B06514D-C1EF-D74A-A3F1-325F4B52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B08FB"/>
  </w:style>
  <w:style w:type="paragraph" w:styleId="ListParagraph">
    <w:name w:val="List Paragraph"/>
    <w:basedOn w:val="Normal"/>
    <w:uiPriority w:val="34"/>
    <w:qFormat/>
    <w:rsid w:val="008B08FB"/>
    <w:pPr>
      <w:ind w:left="720"/>
      <w:contextualSpacing/>
    </w:pPr>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69789">
      <w:bodyDiv w:val="1"/>
      <w:marLeft w:val="0"/>
      <w:marRight w:val="0"/>
      <w:marTop w:val="0"/>
      <w:marBottom w:val="0"/>
      <w:divBdr>
        <w:top w:val="none" w:sz="0" w:space="0" w:color="auto"/>
        <w:left w:val="none" w:sz="0" w:space="0" w:color="auto"/>
        <w:bottom w:val="none" w:sz="0" w:space="0" w:color="auto"/>
        <w:right w:val="none" w:sz="0" w:space="0" w:color="auto"/>
      </w:divBdr>
    </w:div>
    <w:div w:id="113448713">
      <w:bodyDiv w:val="1"/>
      <w:marLeft w:val="0"/>
      <w:marRight w:val="0"/>
      <w:marTop w:val="0"/>
      <w:marBottom w:val="0"/>
      <w:divBdr>
        <w:top w:val="none" w:sz="0" w:space="0" w:color="auto"/>
        <w:left w:val="none" w:sz="0" w:space="0" w:color="auto"/>
        <w:bottom w:val="none" w:sz="0" w:space="0" w:color="auto"/>
        <w:right w:val="none" w:sz="0" w:space="0" w:color="auto"/>
      </w:divBdr>
    </w:div>
    <w:div w:id="348220780">
      <w:bodyDiv w:val="1"/>
      <w:marLeft w:val="0"/>
      <w:marRight w:val="0"/>
      <w:marTop w:val="0"/>
      <w:marBottom w:val="0"/>
      <w:divBdr>
        <w:top w:val="none" w:sz="0" w:space="0" w:color="auto"/>
        <w:left w:val="none" w:sz="0" w:space="0" w:color="auto"/>
        <w:bottom w:val="none" w:sz="0" w:space="0" w:color="auto"/>
        <w:right w:val="none" w:sz="0" w:space="0" w:color="auto"/>
      </w:divBdr>
    </w:div>
    <w:div w:id="430051915">
      <w:bodyDiv w:val="1"/>
      <w:marLeft w:val="0"/>
      <w:marRight w:val="0"/>
      <w:marTop w:val="0"/>
      <w:marBottom w:val="0"/>
      <w:divBdr>
        <w:top w:val="none" w:sz="0" w:space="0" w:color="auto"/>
        <w:left w:val="none" w:sz="0" w:space="0" w:color="auto"/>
        <w:bottom w:val="none" w:sz="0" w:space="0" w:color="auto"/>
        <w:right w:val="none" w:sz="0" w:space="0" w:color="auto"/>
      </w:divBdr>
    </w:div>
    <w:div w:id="655914980">
      <w:bodyDiv w:val="1"/>
      <w:marLeft w:val="0"/>
      <w:marRight w:val="0"/>
      <w:marTop w:val="0"/>
      <w:marBottom w:val="0"/>
      <w:divBdr>
        <w:top w:val="none" w:sz="0" w:space="0" w:color="auto"/>
        <w:left w:val="none" w:sz="0" w:space="0" w:color="auto"/>
        <w:bottom w:val="none" w:sz="0" w:space="0" w:color="auto"/>
        <w:right w:val="none" w:sz="0" w:space="0" w:color="auto"/>
      </w:divBdr>
    </w:div>
    <w:div w:id="11211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 Ojja</dc:creator>
  <cp:keywords/>
  <dc:description/>
  <cp:lastModifiedBy>Mohsen Ojja</cp:lastModifiedBy>
  <cp:revision>1</cp:revision>
  <dcterms:created xsi:type="dcterms:W3CDTF">2020-09-10T07:13:00Z</dcterms:created>
  <dcterms:modified xsi:type="dcterms:W3CDTF">2020-09-10T07:29:00Z</dcterms:modified>
</cp:coreProperties>
</file>